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C6" w:rsidRDefault="004369C6" w:rsidP="004369C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</w:pPr>
      <w:r w:rsidRPr="00CB6323"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>RESUMO DA VACINAÇÃO:</w:t>
      </w: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pt-BR"/>
        </w:rPr>
        <w:t xml:space="preserve"> 29/04/2021 – Mundo Novo/MS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recebidas – 4.733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Doses Aplicadas – 4.089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da Saúde – 359 (1ª dose)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2.719 (1ª dose)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Forças de Segurança – 51 (1ª dose)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proofErr w:type="spellStart"/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Comorbidades</w:t>
      </w:r>
      <w:proofErr w:type="spellEnd"/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 xml:space="preserve"> – 06 (1ª dose)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Trabalhadores de Saúde – 333 (2ª dose)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Idosos – 621 (2ª dose)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População Vacinada – 3.135 (1ª dose) + 954 (2ª dose)</w:t>
      </w:r>
    </w:p>
    <w:p w:rsidR="004369C6" w:rsidRPr="004369C6" w:rsidRDefault="004369C6" w:rsidP="004369C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</w:pPr>
      <w:r w:rsidRPr="004369C6">
        <w:rPr>
          <w:rFonts w:ascii="inherit" w:eastAsia="Times New Roman" w:hAnsi="inherit" w:cs="Segoe UI Historic"/>
          <w:color w:val="050505"/>
          <w:sz w:val="23"/>
          <w:szCs w:val="23"/>
          <w:lang w:eastAsia="pt-BR"/>
        </w:rPr>
        <w:t>Recusa da Vacina – 22</w:t>
      </w:r>
    </w:p>
    <w:p w:rsidR="004028E3" w:rsidRDefault="004028E3"/>
    <w:sectPr w:rsidR="004028E3" w:rsidSect="004028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9C6"/>
    <w:rsid w:val="004028E3"/>
    <w:rsid w:val="00436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8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30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9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2021-04-30T17:18:00Z</dcterms:created>
  <dcterms:modified xsi:type="dcterms:W3CDTF">2021-04-30T17:19:00Z</dcterms:modified>
</cp:coreProperties>
</file>