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23" w:rsidRDefault="00CB6323" w:rsidP="00CB632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CB6323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RESUMO DA VACINAÇÃO: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 xml:space="preserve"> 27/04/2021 – Mundo Novo/MS</w:t>
      </w:r>
    </w:p>
    <w:p w:rsidR="00CB6323" w:rsidRPr="00CB6323" w:rsidRDefault="00CB6323" w:rsidP="00CB632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</w:p>
    <w:p w:rsidR="00CB6323" w:rsidRPr="00CB6323" w:rsidRDefault="00CB6323" w:rsidP="00CB632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CB6323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Doses recebidas – 4.733</w:t>
      </w:r>
    </w:p>
    <w:p w:rsidR="00CB6323" w:rsidRPr="00CB6323" w:rsidRDefault="00CB6323" w:rsidP="00CB632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CB6323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Doses Aplicadas – 3.973</w:t>
      </w:r>
    </w:p>
    <w:p w:rsidR="00CB6323" w:rsidRPr="00CB6323" w:rsidRDefault="00CB6323" w:rsidP="00CB632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CB6323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Trabalhadores da Saúde – 349 (1ª dose)</w:t>
      </w:r>
    </w:p>
    <w:p w:rsidR="00CB6323" w:rsidRPr="00CB6323" w:rsidRDefault="00CB6323" w:rsidP="00CB632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CB6323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Idosos – 2.694 (1ª dose)</w:t>
      </w:r>
    </w:p>
    <w:p w:rsidR="00CB6323" w:rsidRPr="00CB6323" w:rsidRDefault="00CB6323" w:rsidP="00CB632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CB6323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Forças de Segurança – 51 (1ª dose)</w:t>
      </w:r>
    </w:p>
    <w:p w:rsidR="00CB6323" w:rsidRPr="00CB6323" w:rsidRDefault="00CB6323" w:rsidP="00CB632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CB6323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Trabalhadores de Saúde – 260 (2ª dose)</w:t>
      </w:r>
    </w:p>
    <w:p w:rsidR="00CB6323" w:rsidRPr="00CB6323" w:rsidRDefault="00CB6323" w:rsidP="00CB632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CB6323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Idosos – 619 (2ª dose)</w:t>
      </w:r>
    </w:p>
    <w:p w:rsidR="00CB6323" w:rsidRPr="00CB6323" w:rsidRDefault="00CB6323" w:rsidP="00CB632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CB6323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População Vacinada – 3.094 (1ª dose) + 879 (2ª dose)</w:t>
      </w:r>
    </w:p>
    <w:p w:rsidR="00CB6323" w:rsidRPr="00CB6323" w:rsidRDefault="00CB6323" w:rsidP="00CB632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CB6323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Recusa da Vacina – 22</w:t>
      </w:r>
    </w:p>
    <w:p w:rsidR="004028E3" w:rsidRDefault="004028E3"/>
    <w:sectPr w:rsidR="004028E3" w:rsidSect="004028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6323"/>
    <w:rsid w:val="004028E3"/>
    <w:rsid w:val="00CB6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8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3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282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SEMCOS</dc:creator>
  <cp:lastModifiedBy>SEMCOS</cp:lastModifiedBy>
  <cp:revision>1</cp:revision>
  <dcterms:created xsi:type="dcterms:W3CDTF">2021-04-30T17:10:00Z</dcterms:created>
  <dcterms:modified xsi:type="dcterms:W3CDTF">2021-04-30T17:11:00Z</dcterms:modified>
</cp:coreProperties>
</file>