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0EC" w:rsidRDefault="00AD05AA" w:rsidP="00E9574C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COMU</w:t>
      </w:r>
      <w:r w:rsidR="0041383B">
        <w:rPr>
          <w:rFonts w:ascii="Times New Roman" w:eastAsia="Calibri" w:hAnsi="Times New Roman" w:cs="Times New Roman"/>
          <w:b/>
          <w:sz w:val="24"/>
          <w:szCs w:val="24"/>
        </w:rPr>
        <w:t>NICADO CMDCA MUNDO NOVO/MS N°003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DE 2019</w:t>
      </w:r>
    </w:p>
    <w:p w:rsidR="00A17607" w:rsidRPr="00A41D6D" w:rsidRDefault="00AD05AA" w:rsidP="00E9574C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PROCESSO </w:t>
      </w:r>
      <w:r w:rsidR="002C70EC">
        <w:rPr>
          <w:rFonts w:ascii="Times New Roman" w:eastAsia="Calibri" w:hAnsi="Times New Roman" w:cs="Times New Roman"/>
          <w:b/>
          <w:sz w:val="24"/>
          <w:szCs w:val="24"/>
        </w:rPr>
        <w:t>DE ESCOLHA DO CONSELHO TUTELAR – GESTÃO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2020/2024</w:t>
      </w:r>
    </w:p>
    <w:p w:rsidR="00A17607" w:rsidRPr="00A41D6D" w:rsidRDefault="00A17607" w:rsidP="00E9574C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17607" w:rsidRPr="00A41D6D" w:rsidRDefault="00A17607" w:rsidP="00E9574C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17607" w:rsidRPr="00A41D6D" w:rsidRDefault="00A17607" w:rsidP="002C70EC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1D6D">
        <w:rPr>
          <w:rFonts w:ascii="Times New Roman" w:eastAsia="Calibri" w:hAnsi="Times New Roman" w:cs="Times New Roman"/>
          <w:sz w:val="24"/>
          <w:szCs w:val="24"/>
        </w:rPr>
        <w:t xml:space="preserve">O Conselho Municipal dos Direitos da Criança e do Adolescente no uso de suas atribuições legais e, considerando o disposto na Lei Federal 8.069/90 e a Lei </w:t>
      </w:r>
      <w:r w:rsidR="00AD05AA">
        <w:rPr>
          <w:rFonts w:ascii="Times New Roman" w:eastAsia="Calibri" w:hAnsi="Times New Roman" w:cs="Times New Roman"/>
          <w:sz w:val="24"/>
          <w:szCs w:val="24"/>
        </w:rPr>
        <w:t>Complementar Municipal 109/2015, vem</w:t>
      </w:r>
      <w:r w:rsidR="002C70EC">
        <w:rPr>
          <w:rFonts w:ascii="Times New Roman" w:eastAsia="Calibri" w:hAnsi="Times New Roman" w:cs="Times New Roman"/>
          <w:sz w:val="24"/>
          <w:szCs w:val="24"/>
        </w:rPr>
        <w:t>,</w:t>
      </w:r>
      <w:r w:rsidR="00AD05AA">
        <w:rPr>
          <w:rFonts w:ascii="Times New Roman" w:eastAsia="Calibri" w:hAnsi="Times New Roman" w:cs="Times New Roman"/>
          <w:sz w:val="24"/>
          <w:szCs w:val="24"/>
        </w:rPr>
        <w:t xml:space="preserve"> por meio da </w:t>
      </w:r>
      <w:r w:rsidR="002C70EC">
        <w:rPr>
          <w:rFonts w:ascii="Times New Roman" w:eastAsia="Calibri" w:hAnsi="Times New Roman" w:cs="Times New Roman"/>
          <w:sz w:val="24"/>
          <w:szCs w:val="24"/>
        </w:rPr>
        <w:t>Comissão Especial do Processo de Escolha do Conselho Tutelar,</w:t>
      </w:r>
      <w:r w:rsidR="00AD05A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D05AA" w:rsidRPr="002C70EC">
        <w:rPr>
          <w:rFonts w:ascii="Times New Roman" w:eastAsia="Calibri" w:hAnsi="Times New Roman" w:cs="Times New Roman"/>
          <w:b/>
          <w:sz w:val="24"/>
          <w:szCs w:val="24"/>
        </w:rPr>
        <w:t>COMUNICAR</w:t>
      </w:r>
      <w:r w:rsidR="00AD05AA">
        <w:rPr>
          <w:rFonts w:ascii="Times New Roman" w:eastAsia="Calibri" w:hAnsi="Times New Roman" w:cs="Times New Roman"/>
          <w:sz w:val="24"/>
          <w:szCs w:val="24"/>
        </w:rPr>
        <w:t xml:space="preserve"> o </w:t>
      </w:r>
      <w:r w:rsidR="002C70EC">
        <w:rPr>
          <w:rFonts w:ascii="Times New Roman" w:eastAsia="Calibri" w:hAnsi="Times New Roman" w:cs="Times New Roman"/>
          <w:sz w:val="24"/>
          <w:szCs w:val="24"/>
        </w:rPr>
        <w:t xml:space="preserve">Resultado </w:t>
      </w:r>
      <w:r w:rsidR="0041383B">
        <w:rPr>
          <w:rFonts w:ascii="Times New Roman" w:eastAsia="Calibri" w:hAnsi="Times New Roman" w:cs="Times New Roman"/>
          <w:sz w:val="24"/>
          <w:szCs w:val="24"/>
        </w:rPr>
        <w:t>Final das</w:t>
      </w:r>
      <w:r w:rsidR="00AD05A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C70EC">
        <w:rPr>
          <w:rFonts w:ascii="Times New Roman" w:eastAsia="Calibri" w:hAnsi="Times New Roman" w:cs="Times New Roman"/>
          <w:sz w:val="24"/>
          <w:szCs w:val="24"/>
        </w:rPr>
        <w:t>Inscrições</w:t>
      </w:r>
      <w:r w:rsidR="00AD05AA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A17607" w:rsidRPr="00A41D6D" w:rsidRDefault="00A17607" w:rsidP="00E9574C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1D6D" w:rsidRDefault="00AD05AA" w:rsidP="00E9574C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INSCRIÇÕES</w:t>
      </w:r>
      <w:r w:rsidR="00961A5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DEFERIDAS:</w:t>
      </w:r>
    </w:p>
    <w:p w:rsidR="0059642C" w:rsidRDefault="0059642C" w:rsidP="00E9574C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590"/>
        <w:gridCol w:w="7130"/>
      </w:tblGrid>
      <w:tr w:rsidR="00961A52" w:rsidTr="0013152A">
        <w:trPr>
          <w:trHeight w:val="680"/>
        </w:trPr>
        <w:tc>
          <w:tcPr>
            <w:tcW w:w="1510" w:type="dxa"/>
            <w:vAlign w:val="center"/>
          </w:tcPr>
          <w:p w:rsidR="00961A52" w:rsidRPr="0013152A" w:rsidRDefault="00961A52" w:rsidP="001315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52A">
              <w:rPr>
                <w:rFonts w:ascii="Times New Roman" w:hAnsi="Times New Roman" w:cs="Times New Roman"/>
                <w:b/>
                <w:sz w:val="24"/>
                <w:szCs w:val="24"/>
              </w:rPr>
              <w:t>N° DE INSCRIÇÃO</w:t>
            </w:r>
          </w:p>
        </w:tc>
        <w:tc>
          <w:tcPr>
            <w:tcW w:w="7210" w:type="dxa"/>
            <w:vAlign w:val="center"/>
          </w:tcPr>
          <w:p w:rsidR="00961A52" w:rsidRPr="0013152A" w:rsidRDefault="00BE25FC" w:rsidP="00BE25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NOME DO PRÉ-</w:t>
            </w:r>
            <w:r w:rsidR="00961A52" w:rsidRPr="0013152A">
              <w:rPr>
                <w:rFonts w:ascii="Times New Roman" w:hAnsi="Times New Roman" w:cs="Times New Roman"/>
                <w:b/>
                <w:sz w:val="24"/>
                <w:szCs w:val="24"/>
              </w:rPr>
              <w:t>CANDIDATO</w:t>
            </w:r>
          </w:p>
        </w:tc>
      </w:tr>
      <w:tr w:rsidR="00961A52" w:rsidTr="0013152A">
        <w:trPr>
          <w:trHeight w:val="397"/>
        </w:trPr>
        <w:tc>
          <w:tcPr>
            <w:tcW w:w="1510" w:type="dxa"/>
            <w:vAlign w:val="center"/>
          </w:tcPr>
          <w:p w:rsidR="00961A52" w:rsidRPr="0013152A" w:rsidRDefault="00961A52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52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210" w:type="dxa"/>
            <w:vAlign w:val="center"/>
          </w:tcPr>
          <w:p w:rsidR="00961A52" w:rsidRPr="0013152A" w:rsidRDefault="00961A52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52A">
              <w:rPr>
                <w:rFonts w:ascii="Times New Roman" w:hAnsi="Times New Roman" w:cs="Times New Roman"/>
                <w:sz w:val="24"/>
                <w:szCs w:val="24"/>
              </w:rPr>
              <w:t>KATIA DOS SANTOS CALDEIRA</w:t>
            </w:r>
          </w:p>
        </w:tc>
      </w:tr>
      <w:tr w:rsidR="00961A52" w:rsidTr="0013152A">
        <w:trPr>
          <w:trHeight w:val="397"/>
        </w:trPr>
        <w:tc>
          <w:tcPr>
            <w:tcW w:w="1510" w:type="dxa"/>
            <w:vAlign w:val="center"/>
          </w:tcPr>
          <w:p w:rsidR="00961A52" w:rsidRPr="0013152A" w:rsidRDefault="00961A52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52A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210" w:type="dxa"/>
            <w:vAlign w:val="center"/>
          </w:tcPr>
          <w:p w:rsidR="00961A52" w:rsidRPr="0013152A" w:rsidRDefault="00C45D5F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52A">
              <w:rPr>
                <w:rFonts w:ascii="Times New Roman" w:hAnsi="Times New Roman" w:cs="Times New Roman"/>
                <w:sz w:val="24"/>
                <w:szCs w:val="24"/>
              </w:rPr>
              <w:t>LETÍ</w:t>
            </w:r>
            <w:r w:rsidR="00961A52" w:rsidRPr="0013152A">
              <w:rPr>
                <w:rFonts w:ascii="Times New Roman" w:hAnsi="Times New Roman" w:cs="Times New Roman"/>
                <w:sz w:val="24"/>
                <w:szCs w:val="24"/>
              </w:rPr>
              <w:t>CIA FERNANDA MENDONÇA</w:t>
            </w:r>
          </w:p>
        </w:tc>
      </w:tr>
      <w:tr w:rsidR="0041383B" w:rsidTr="0013152A">
        <w:trPr>
          <w:trHeight w:val="397"/>
        </w:trPr>
        <w:tc>
          <w:tcPr>
            <w:tcW w:w="1510" w:type="dxa"/>
            <w:vAlign w:val="center"/>
          </w:tcPr>
          <w:p w:rsidR="0041383B" w:rsidRPr="0013152A" w:rsidRDefault="0041383B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210" w:type="dxa"/>
            <w:vAlign w:val="center"/>
          </w:tcPr>
          <w:p w:rsidR="0041383B" w:rsidRPr="0013152A" w:rsidRDefault="0041383B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MARIA SILVINA DE LIMA</w:t>
            </w:r>
          </w:p>
        </w:tc>
      </w:tr>
      <w:tr w:rsidR="00961A52" w:rsidTr="0013152A">
        <w:trPr>
          <w:trHeight w:val="397"/>
        </w:trPr>
        <w:tc>
          <w:tcPr>
            <w:tcW w:w="1510" w:type="dxa"/>
            <w:vAlign w:val="center"/>
          </w:tcPr>
          <w:p w:rsidR="00961A52" w:rsidRPr="0013152A" w:rsidRDefault="00961A52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52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210" w:type="dxa"/>
            <w:vAlign w:val="center"/>
          </w:tcPr>
          <w:p w:rsidR="00961A52" w:rsidRPr="0013152A" w:rsidRDefault="00C45D5F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52A">
              <w:rPr>
                <w:rFonts w:ascii="Times New Roman" w:hAnsi="Times New Roman" w:cs="Times New Roman"/>
                <w:sz w:val="24"/>
                <w:szCs w:val="24"/>
              </w:rPr>
              <w:t>ROSILENE NASCIMENTO DE LIMA PESSOA</w:t>
            </w:r>
          </w:p>
        </w:tc>
      </w:tr>
      <w:tr w:rsidR="00961A52" w:rsidTr="0013152A">
        <w:trPr>
          <w:trHeight w:val="397"/>
        </w:trPr>
        <w:tc>
          <w:tcPr>
            <w:tcW w:w="1510" w:type="dxa"/>
            <w:vAlign w:val="center"/>
          </w:tcPr>
          <w:p w:rsidR="00961A52" w:rsidRPr="0013152A" w:rsidRDefault="00961A52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52A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210" w:type="dxa"/>
            <w:vAlign w:val="center"/>
          </w:tcPr>
          <w:p w:rsidR="00961A52" w:rsidRPr="0013152A" w:rsidRDefault="00C45D5F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52A">
              <w:rPr>
                <w:rFonts w:ascii="Times New Roman" w:hAnsi="Times New Roman" w:cs="Times New Roman"/>
                <w:sz w:val="24"/>
                <w:szCs w:val="24"/>
              </w:rPr>
              <w:t>EDILAINE MORAES PEIXOTO</w:t>
            </w:r>
          </w:p>
        </w:tc>
      </w:tr>
      <w:tr w:rsidR="00961A52" w:rsidTr="0013152A">
        <w:trPr>
          <w:trHeight w:val="397"/>
        </w:trPr>
        <w:tc>
          <w:tcPr>
            <w:tcW w:w="1510" w:type="dxa"/>
            <w:vAlign w:val="center"/>
          </w:tcPr>
          <w:p w:rsidR="00961A52" w:rsidRPr="0013152A" w:rsidRDefault="00961A52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52A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7210" w:type="dxa"/>
            <w:vAlign w:val="center"/>
          </w:tcPr>
          <w:p w:rsidR="00961A52" w:rsidRPr="0013152A" w:rsidRDefault="00C45D5F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52A">
              <w:rPr>
                <w:rFonts w:ascii="Times New Roman" w:hAnsi="Times New Roman" w:cs="Times New Roman"/>
                <w:sz w:val="24"/>
                <w:szCs w:val="24"/>
              </w:rPr>
              <w:t>FERNANDA CAMARGO RIBEIRO DA SILVA DE ALENCAR</w:t>
            </w:r>
          </w:p>
        </w:tc>
      </w:tr>
      <w:tr w:rsidR="00961A52" w:rsidTr="0013152A">
        <w:trPr>
          <w:trHeight w:val="397"/>
        </w:trPr>
        <w:tc>
          <w:tcPr>
            <w:tcW w:w="1510" w:type="dxa"/>
            <w:vAlign w:val="center"/>
          </w:tcPr>
          <w:p w:rsidR="00961A52" w:rsidRPr="0013152A" w:rsidRDefault="00961A52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52A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210" w:type="dxa"/>
            <w:vAlign w:val="center"/>
          </w:tcPr>
          <w:p w:rsidR="00961A52" w:rsidRPr="0013152A" w:rsidRDefault="00C45D5F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52A">
              <w:rPr>
                <w:rFonts w:ascii="Times New Roman" w:hAnsi="Times New Roman" w:cs="Times New Roman"/>
                <w:sz w:val="24"/>
                <w:szCs w:val="24"/>
              </w:rPr>
              <w:t>ROSANA RODRIGUES DA SILVA</w:t>
            </w:r>
          </w:p>
        </w:tc>
      </w:tr>
      <w:tr w:rsidR="00961A52" w:rsidTr="0013152A">
        <w:trPr>
          <w:trHeight w:val="397"/>
        </w:trPr>
        <w:tc>
          <w:tcPr>
            <w:tcW w:w="1510" w:type="dxa"/>
            <w:vAlign w:val="center"/>
          </w:tcPr>
          <w:p w:rsidR="00961A52" w:rsidRPr="0013152A" w:rsidRDefault="00961A52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52A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210" w:type="dxa"/>
            <w:vAlign w:val="center"/>
          </w:tcPr>
          <w:p w:rsidR="00961A52" w:rsidRPr="0013152A" w:rsidRDefault="00C45D5F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52A">
              <w:rPr>
                <w:rFonts w:ascii="Times New Roman" w:hAnsi="Times New Roman" w:cs="Times New Roman"/>
                <w:sz w:val="24"/>
                <w:szCs w:val="24"/>
              </w:rPr>
              <w:t>LUANA CUNHA MENDES</w:t>
            </w:r>
          </w:p>
        </w:tc>
      </w:tr>
      <w:tr w:rsidR="00961A52" w:rsidTr="0013152A">
        <w:trPr>
          <w:trHeight w:val="397"/>
        </w:trPr>
        <w:tc>
          <w:tcPr>
            <w:tcW w:w="1510" w:type="dxa"/>
            <w:vAlign w:val="center"/>
          </w:tcPr>
          <w:p w:rsidR="00961A52" w:rsidRPr="0013152A" w:rsidRDefault="00961A52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52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7210" w:type="dxa"/>
            <w:vAlign w:val="center"/>
          </w:tcPr>
          <w:p w:rsidR="00961A52" w:rsidRPr="0013152A" w:rsidRDefault="00C45D5F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52A">
              <w:rPr>
                <w:rFonts w:ascii="Times New Roman" w:hAnsi="Times New Roman" w:cs="Times New Roman"/>
                <w:sz w:val="24"/>
                <w:szCs w:val="24"/>
              </w:rPr>
              <w:t>THAMIRES ESTRIOTTO MOURÃO DA SILVA</w:t>
            </w:r>
          </w:p>
        </w:tc>
      </w:tr>
      <w:tr w:rsidR="00961A52" w:rsidTr="0013152A">
        <w:trPr>
          <w:trHeight w:val="397"/>
        </w:trPr>
        <w:tc>
          <w:tcPr>
            <w:tcW w:w="1510" w:type="dxa"/>
            <w:vAlign w:val="center"/>
          </w:tcPr>
          <w:p w:rsidR="00961A52" w:rsidRPr="0013152A" w:rsidRDefault="00961A52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5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10" w:type="dxa"/>
            <w:vAlign w:val="center"/>
          </w:tcPr>
          <w:p w:rsidR="00961A52" w:rsidRPr="0013152A" w:rsidRDefault="00C45D5F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52A">
              <w:rPr>
                <w:rFonts w:ascii="Times New Roman" w:hAnsi="Times New Roman" w:cs="Times New Roman"/>
                <w:sz w:val="24"/>
                <w:szCs w:val="24"/>
              </w:rPr>
              <w:t>LEANDRO BATISTA DE ANDRADE</w:t>
            </w:r>
          </w:p>
        </w:tc>
      </w:tr>
      <w:tr w:rsidR="00961A52" w:rsidTr="0013152A">
        <w:trPr>
          <w:trHeight w:val="397"/>
        </w:trPr>
        <w:tc>
          <w:tcPr>
            <w:tcW w:w="1510" w:type="dxa"/>
            <w:vAlign w:val="center"/>
          </w:tcPr>
          <w:p w:rsidR="00961A52" w:rsidRPr="0013152A" w:rsidRDefault="00961A52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52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10" w:type="dxa"/>
            <w:vAlign w:val="center"/>
          </w:tcPr>
          <w:p w:rsidR="00961A52" w:rsidRPr="0013152A" w:rsidRDefault="00C45D5F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52A">
              <w:rPr>
                <w:rFonts w:ascii="Times New Roman" w:hAnsi="Times New Roman" w:cs="Times New Roman"/>
                <w:sz w:val="24"/>
                <w:szCs w:val="24"/>
              </w:rPr>
              <w:t>MARIA REGINA PINTO</w:t>
            </w:r>
          </w:p>
        </w:tc>
      </w:tr>
      <w:tr w:rsidR="00961A52" w:rsidTr="0013152A">
        <w:trPr>
          <w:trHeight w:val="397"/>
        </w:trPr>
        <w:tc>
          <w:tcPr>
            <w:tcW w:w="1510" w:type="dxa"/>
            <w:vAlign w:val="center"/>
          </w:tcPr>
          <w:p w:rsidR="00961A52" w:rsidRPr="0013152A" w:rsidRDefault="00961A52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52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10" w:type="dxa"/>
            <w:vAlign w:val="center"/>
          </w:tcPr>
          <w:p w:rsidR="00961A52" w:rsidRPr="0013152A" w:rsidRDefault="00C45D5F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52A">
              <w:rPr>
                <w:rFonts w:ascii="Times New Roman" w:hAnsi="Times New Roman" w:cs="Times New Roman"/>
                <w:sz w:val="24"/>
                <w:szCs w:val="24"/>
              </w:rPr>
              <w:t>RODRIGO ANTONIO MOLINA AZEVEDO</w:t>
            </w:r>
          </w:p>
        </w:tc>
      </w:tr>
      <w:tr w:rsidR="00961A52" w:rsidTr="0013152A">
        <w:trPr>
          <w:trHeight w:val="397"/>
        </w:trPr>
        <w:tc>
          <w:tcPr>
            <w:tcW w:w="1510" w:type="dxa"/>
            <w:vAlign w:val="center"/>
          </w:tcPr>
          <w:p w:rsidR="00961A52" w:rsidRPr="0013152A" w:rsidRDefault="00961A52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52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210" w:type="dxa"/>
            <w:vAlign w:val="center"/>
          </w:tcPr>
          <w:p w:rsidR="00961A52" w:rsidRPr="0013152A" w:rsidRDefault="0059642C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52A">
              <w:rPr>
                <w:rFonts w:ascii="Times New Roman" w:hAnsi="Times New Roman" w:cs="Times New Roman"/>
                <w:sz w:val="24"/>
                <w:szCs w:val="24"/>
              </w:rPr>
              <w:t>CLAITON MELO DOS SANTOS</w:t>
            </w:r>
          </w:p>
        </w:tc>
      </w:tr>
      <w:tr w:rsidR="00961A52" w:rsidTr="0013152A">
        <w:trPr>
          <w:trHeight w:val="397"/>
        </w:trPr>
        <w:tc>
          <w:tcPr>
            <w:tcW w:w="1510" w:type="dxa"/>
            <w:vAlign w:val="center"/>
          </w:tcPr>
          <w:p w:rsidR="00961A52" w:rsidRPr="0013152A" w:rsidRDefault="00961A52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52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210" w:type="dxa"/>
            <w:vAlign w:val="center"/>
          </w:tcPr>
          <w:p w:rsidR="00961A52" w:rsidRPr="0013152A" w:rsidRDefault="0059642C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52A">
              <w:rPr>
                <w:rFonts w:ascii="Times New Roman" w:hAnsi="Times New Roman" w:cs="Times New Roman"/>
                <w:sz w:val="24"/>
                <w:szCs w:val="24"/>
              </w:rPr>
              <w:t>ANA CARLA BARAUNA RECALDE DA SILVA</w:t>
            </w:r>
          </w:p>
        </w:tc>
      </w:tr>
      <w:tr w:rsidR="00961A52" w:rsidTr="0013152A">
        <w:trPr>
          <w:trHeight w:val="397"/>
        </w:trPr>
        <w:tc>
          <w:tcPr>
            <w:tcW w:w="1510" w:type="dxa"/>
            <w:vAlign w:val="center"/>
          </w:tcPr>
          <w:p w:rsidR="00961A52" w:rsidRPr="0013152A" w:rsidRDefault="00961A52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52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210" w:type="dxa"/>
            <w:vAlign w:val="center"/>
          </w:tcPr>
          <w:p w:rsidR="00961A52" w:rsidRPr="0013152A" w:rsidRDefault="0059642C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52A">
              <w:rPr>
                <w:rFonts w:ascii="Times New Roman" w:hAnsi="Times New Roman" w:cs="Times New Roman"/>
                <w:sz w:val="24"/>
                <w:szCs w:val="24"/>
              </w:rPr>
              <w:t>CRISTIANO AIRTON VELOSO</w:t>
            </w:r>
          </w:p>
        </w:tc>
      </w:tr>
      <w:tr w:rsidR="00961A52" w:rsidTr="0013152A">
        <w:trPr>
          <w:trHeight w:val="397"/>
        </w:trPr>
        <w:tc>
          <w:tcPr>
            <w:tcW w:w="1510" w:type="dxa"/>
            <w:vAlign w:val="center"/>
          </w:tcPr>
          <w:p w:rsidR="00961A52" w:rsidRPr="0013152A" w:rsidRDefault="00961A52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52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210" w:type="dxa"/>
            <w:vAlign w:val="center"/>
          </w:tcPr>
          <w:p w:rsidR="00961A52" w:rsidRPr="0013152A" w:rsidRDefault="0059642C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52A">
              <w:rPr>
                <w:rFonts w:ascii="Times New Roman" w:hAnsi="Times New Roman" w:cs="Times New Roman"/>
                <w:sz w:val="24"/>
                <w:szCs w:val="24"/>
              </w:rPr>
              <w:t>CLAUDIO RANKEL</w:t>
            </w:r>
          </w:p>
        </w:tc>
      </w:tr>
      <w:tr w:rsidR="0059642C" w:rsidTr="0013152A">
        <w:trPr>
          <w:trHeight w:val="397"/>
        </w:trPr>
        <w:tc>
          <w:tcPr>
            <w:tcW w:w="1510" w:type="dxa"/>
            <w:vAlign w:val="center"/>
          </w:tcPr>
          <w:p w:rsidR="0059642C" w:rsidRPr="0013152A" w:rsidRDefault="0059642C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52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210" w:type="dxa"/>
            <w:vAlign w:val="center"/>
          </w:tcPr>
          <w:p w:rsidR="0059642C" w:rsidRPr="0013152A" w:rsidRDefault="0059642C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52A">
              <w:rPr>
                <w:rFonts w:ascii="Times New Roman" w:hAnsi="Times New Roman" w:cs="Times New Roman"/>
                <w:sz w:val="24"/>
                <w:szCs w:val="24"/>
              </w:rPr>
              <w:t>EDIMAR LAUGALAITE NICOLAU</w:t>
            </w:r>
          </w:p>
        </w:tc>
      </w:tr>
    </w:tbl>
    <w:p w:rsidR="0013152A" w:rsidRDefault="0013152A" w:rsidP="0059642C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642C" w:rsidRDefault="0059642C" w:rsidP="0059642C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INSCRIÇÕES INDEFERIDAS:</w:t>
      </w:r>
    </w:p>
    <w:p w:rsidR="0059642C" w:rsidRDefault="0059642C" w:rsidP="0059642C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380"/>
        <w:gridCol w:w="5842"/>
      </w:tblGrid>
      <w:tr w:rsidR="0041383B" w:rsidTr="0041383B">
        <w:trPr>
          <w:trHeight w:val="714"/>
        </w:trPr>
        <w:tc>
          <w:tcPr>
            <w:tcW w:w="2380" w:type="dxa"/>
            <w:vAlign w:val="center"/>
          </w:tcPr>
          <w:p w:rsidR="0041383B" w:rsidRPr="0013152A" w:rsidRDefault="0041383B" w:rsidP="0013152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3152A">
              <w:rPr>
                <w:rFonts w:ascii="Times New Roman" w:hAnsi="Times New Roman" w:cs="Times New Roman"/>
                <w:b/>
                <w:sz w:val="24"/>
              </w:rPr>
              <w:t>N° DE INSCRIÇÃO</w:t>
            </w:r>
          </w:p>
        </w:tc>
        <w:tc>
          <w:tcPr>
            <w:tcW w:w="5842" w:type="dxa"/>
            <w:vAlign w:val="center"/>
          </w:tcPr>
          <w:p w:rsidR="0041383B" w:rsidRPr="0013152A" w:rsidRDefault="0041383B" w:rsidP="00BE25F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3152A">
              <w:rPr>
                <w:rFonts w:ascii="Times New Roman" w:hAnsi="Times New Roman" w:cs="Times New Roman"/>
                <w:b/>
                <w:sz w:val="24"/>
              </w:rPr>
              <w:t>NOME DO PRÉ</w:t>
            </w: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  <w:r w:rsidRPr="0013152A">
              <w:rPr>
                <w:rFonts w:ascii="Times New Roman" w:hAnsi="Times New Roman" w:cs="Times New Roman"/>
                <w:b/>
                <w:sz w:val="24"/>
              </w:rPr>
              <w:t>CANDIDATO</w:t>
            </w:r>
          </w:p>
        </w:tc>
      </w:tr>
      <w:tr w:rsidR="0041383B" w:rsidTr="0041383B">
        <w:trPr>
          <w:trHeight w:val="1168"/>
        </w:trPr>
        <w:tc>
          <w:tcPr>
            <w:tcW w:w="2380" w:type="dxa"/>
            <w:vAlign w:val="center"/>
          </w:tcPr>
          <w:p w:rsidR="0041383B" w:rsidRPr="0013152A" w:rsidRDefault="0041383B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52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842" w:type="dxa"/>
            <w:vAlign w:val="center"/>
          </w:tcPr>
          <w:p w:rsidR="0041383B" w:rsidRPr="0013152A" w:rsidRDefault="0041383B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52A">
              <w:rPr>
                <w:rFonts w:ascii="Times New Roman" w:hAnsi="Times New Roman" w:cs="Times New Roman"/>
                <w:sz w:val="24"/>
                <w:szCs w:val="24"/>
              </w:rPr>
              <w:t>MARGARETE CARDOSO DOS SANTOS</w:t>
            </w:r>
          </w:p>
        </w:tc>
      </w:tr>
    </w:tbl>
    <w:p w:rsidR="00961A52" w:rsidRPr="00A41D6D" w:rsidRDefault="00961A52" w:rsidP="00E9574C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383B" w:rsidRDefault="0041383B" w:rsidP="0041383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61A52" w:rsidRPr="002C70EC" w:rsidRDefault="0041383B" w:rsidP="0041383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Os pré-candidatos com nome na lista de inscrições deferidas estão convocados para segunda etapa do Processo de Escolha do Conselho Tutelar de Mundo Novo/MS, Gestão 2020/2024, a saber AVALIAÇÃO ESCRITA, conforme Edital n°002/2019-CMDCA.</w:t>
      </w:r>
    </w:p>
    <w:p w:rsidR="00961A52" w:rsidRDefault="00961A52" w:rsidP="00E9574C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1383B" w:rsidRDefault="0041383B" w:rsidP="00E9574C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17607" w:rsidRPr="00A41D6D" w:rsidRDefault="0041383B" w:rsidP="00E9574C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Mundo Novo, 10</w:t>
      </w:r>
      <w:r w:rsidR="0013152A">
        <w:rPr>
          <w:rFonts w:ascii="Times New Roman" w:eastAsia="Times New Roman" w:hAnsi="Times New Roman" w:cs="Times New Roman"/>
          <w:sz w:val="24"/>
          <w:szCs w:val="24"/>
        </w:rPr>
        <w:t xml:space="preserve"> de Jul</w:t>
      </w:r>
      <w:r w:rsidR="00E9574C">
        <w:rPr>
          <w:rFonts w:ascii="Times New Roman" w:eastAsia="Times New Roman" w:hAnsi="Times New Roman" w:cs="Times New Roman"/>
          <w:sz w:val="24"/>
          <w:szCs w:val="24"/>
        </w:rPr>
        <w:t>ho</w:t>
      </w:r>
      <w:r w:rsidR="00D02509" w:rsidRPr="00A41D6D">
        <w:rPr>
          <w:rFonts w:ascii="Times New Roman" w:eastAsia="Times New Roman" w:hAnsi="Times New Roman" w:cs="Times New Roman"/>
          <w:sz w:val="24"/>
          <w:szCs w:val="24"/>
        </w:rPr>
        <w:t xml:space="preserve"> 201</w:t>
      </w:r>
      <w:r w:rsidR="003A17AF" w:rsidRPr="00A41D6D">
        <w:rPr>
          <w:rFonts w:ascii="Times New Roman" w:eastAsia="Times New Roman" w:hAnsi="Times New Roman" w:cs="Times New Roman"/>
          <w:sz w:val="24"/>
          <w:szCs w:val="24"/>
        </w:rPr>
        <w:t>9</w:t>
      </w:r>
    </w:p>
    <w:p w:rsidR="00E9574C" w:rsidRDefault="00E9574C" w:rsidP="00E9574C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73C5F" w:rsidRDefault="00973C5F" w:rsidP="00E9574C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1383B" w:rsidRDefault="0041383B" w:rsidP="00E9574C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1383B" w:rsidRDefault="0041383B" w:rsidP="00E9574C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1383B" w:rsidRDefault="0041383B" w:rsidP="00E9574C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1383B" w:rsidRDefault="0041383B" w:rsidP="00E9574C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1383B" w:rsidRDefault="0041383B" w:rsidP="00E9574C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1383B" w:rsidRDefault="0041383B" w:rsidP="00E9574C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1383B" w:rsidRDefault="0041383B" w:rsidP="00E9574C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1383B" w:rsidRDefault="0041383B" w:rsidP="00E9574C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41383B" w:rsidRDefault="0041383B" w:rsidP="00E9574C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1383B" w:rsidRDefault="0041383B" w:rsidP="00E9574C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9574C" w:rsidRDefault="002C70EC" w:rsidP="00E9574C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Liliane Maya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Noetzold</w:t>
      </w:r>
      <w:proofErr w:type="spellEnd"/>
    </w:p>
    <w:p w:rsidR="002C70EC" w:rsidRPr="002C70EC" w:rsidRDefault="002C70EC" w:rsidP="00E9574C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C70EC">
        <w:rPr>
          <w:rFonts w:ascii="Times New Roman" w:eastAsia="Calibri" w:hAnsi="Times New Roman" w:cs="Times New Roman"/>
          <w:b/>
          <w:sz w:val="24"/>
          <w:szCs w:val="24"/>
        </w:rPr>
        <w:t>Presidente do CMDCA e da Comissão Especial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2C70EC">
        <w:rPr>
          <w:rFonts w:ascii="Times New Roman" w:eastAsia="Calibri" w:hAnsi="Times New Roman" w:cs="Times New Roman"/>
          <w:b/>
          <w:sz w:val="24"/>
          <w:szCs w:val="24"/>
        </w:rPr>
        <w:t>do Processo de Escolha do Conselho Tutelar</w:t>
      </w:r>
    </w:p>
    <w:sectPr w:rsidR="002C70EC" w:rsidRPr="002C70EC" w:rsidSect="00C81061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5424" w:rsidRDefault="00985424" w:rsidP="00A17607">
      <w:pPr>
        <w:spacing w:after="0" w:line="240" w:lineRule="auto"/>
      </w:pPr>
      <w:r>
        <w:separator/>
      </w:r>
    </w:p>
  </w:endnote>
  <w:endnote w:type="continuationSeparator" w:id="0">
    <w:p w:rsidR="00985424" w:rsidRDefault="00985424" w:rsidP="00A17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merican Classic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5424" w:rsidRDefault="00985424" w:rsidP="00A17607">
      <w:pPr>
        <w:spacing w:after="0" w:line="240" w:lineRule="auto"/>
      </w:pPr>
      <w:r>
        <w:separator/>
      </w:r>
    </w:p>
  </w:footnote>
  <w:footnote w:type="continuationSeparator" w:id="0">
    <w:p w:rsidR="00985424" w:rsidRDefault="00985424" w:rsidP="00A17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199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7"/>
      <w:gridCol w:w="3969"/>
      <w:gridCol w:w="2103"/>
    </w:tblGrid>
    <w:tr w:rsidR="00A17607" w:rsidRPr="00A17607" w:rsidTr="00A103DB">
      <w:trPr>
        <w:trHeight w:val="384"/>
      </w:trPr>
      <w:tc>
        <w:tcPr>
          <w:tcW w:w="2127" w:type="dxa"/>
          <w:vAlign w:val="center"/>
        </w:tcPr>
        <w:p w:rsidR="00A17607" w:rsidRPr="00A17607" w:rsidRDefault="00A17607" w:rsidP="00A17607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Calibri" w:eastAsia="Times New Roman" w:hAnsi="Calibri" w:cs="Times New Roman"/>
              <w:sz w:val="24"/>
              <w:szCs w:val="24"/>
              <w:lang w:eastAsia="pt-BR"/>
            </w:rPr>
          </w:pPr>
          <w:r w:rsidRPr="00A17607">
            <w:rPr>
              <w:rFonts w:ascii="Calibri" w:eastAsia="Times New Roman" w:hAnsi="Calibri" w:cs="Times New Roman"/>
              <w:noProof/>
              <w:sz w:val="24"/>
              <w:szCs w:val="24"/>
              <w:lang w:eastAsia="pt-BR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85090</wp:posOffset>
                </wp:positionH>
                <wp:positionV relativeFrom="paragraph">
                  <wp:posOffset>-187960</wp:posOffset>
                </wp:positionV>
                <wp:extent cx="933450" cy="962025"/>
                <wp:effectExtent l="0" t="0" r="0" b="9525"/>
                <wp:wrapNone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962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969" w:type="dxa"/>
          <w:vAlign w:val="center"/>
        </w:tcPr>
        <w:p w:rsidR="00A17607" w:rsidRPr="00A17607" w:rsidRDefault="00A17607" w:rsidP="00A17607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merican Classic" w:eastAsia="Times New Roman" w:hAnsi="American Classic" w:cs="Times New Roman"/>
              <w:b/>
              <w:bCs/>
              <w:color w:val="800000"/>
              <w:sz w:val="20"/>
              <w:szCs w:val="28"/>
              <w:lang w:eastAsia="pt-BR"/>
            </w:rPr>
          </w:pPr>
          <w:r w:rsidRPr="00A17607">
            <w:rPr>
              <w:rFonts w:ascii="American Classic" w:eastAsia="Times New Roman" w:hAnsi="American Classic" w:cs="Times New Roman"/>
              <w:b/>
              <w:bCs/>
              <w:color w:val="800000"/>
              <w:sz w:val="20"/>
              <w:szCs w:val="28"/>
              <w:lang w:eastAsia="pt-BR"/>
            </w:rPr>
            <w:t>PREFEITURA MUNICIPAL DE MUNDO NOVO</w:t>
          </w:r>
        </w:p>
        <w:p w:rsidR="00A17607" w:rsidRPr="00A17607" w:rsidRDefault="00A17607" w:rsidP="00A17607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Calibri" w:eastAsia="Times New Roman" w:hAnsi="Calibri" w:cs="Times New Roman"/>
              <w:sz w:val="20"/>
              <w:szCs w:val="28"/>
              <w:lang w:eastAsia="pt-BR"/>
            </w:rPr>
          </w:pPr>
          <w:r w:rsidRPr="00A17607">
            <w:rPr>
              <w:rFonts w:ascii="Calibri" w:eastAsia="Times New Roman" w:hAnsi="Calibri" w:cs="Times New Roman"/>
              <w:sz w:val="20"/>
              <w:szCs w:val="28"/>
              <w:lang w:eastAsia="pt-BR"/>
            </w:rPr>
            <w:t>ESTADO DE MATO GROSSO DO SUL</w:t>
          </w:r>
        </w:p>
        <w:p w:rsidR="00A17607" w:rsidRPr="00A17607" w:rsidRDefault="00A17607" w:rsidP="00A17607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Calibri" w:eastAsia="Times New Roman" w:hAnsi="Calibri" w:cs="Times New Roman"/>
              <w:sz w:val="24"/>
              <w:szCs w:val="28"/>
              <w:lang w:eastAsia="pt-BR"/>
            </w:rPr>
          </w:pPr>
          <w:r w:rsidRPr="00A17607">
            <w:rPr>
              <w:rFonts w:ascii="Calibri" w:eastAsia="Times New Roman" w:hAnsi="Calibri" w:cs="Times New Roman"/>
              <w:b/>
              <w:bCs/>
              <w:color w:val="333399"/>
              <w:sz w:val="20"/>
              <w:szCs w:val="24"/>
              <w:lang w:eastAsia="pt-BR"/>
            </w:rPr>
            <w:t>Conselho Municipal dos Direitos da Criança e do Adolescente</w:t>
          </w:r>
        </w:p>
      </w:tc>
      <w:tc>
        <w:tcPr>
          <w:tcW w:w="2103" w:type="dxa"/>
          <w:vAlign w:val="center"/>
        </w:tcPr>
        <w:p w:rsidR="00A17607" w:rsidRPr="00A17607" w:rsidRDefault="00A17607" w:rsidP="00A17607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merican Classic" w:eastAsia="Times New Roman" w:hAnsi="American Classic" w:cs="Times New Roman"/>
              <w:b/>
              <w:bCs/>
              <w:color w:val="333399"/>
              <w:sz w:val="36"/>
              <w:szCs w:val="24"/>
              <w:lang w:eastAsia="pt-BR"/>
            </w:rPr>
          </w:pPr>
          <w:r w:rsidRPr="00A17607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pt-BR"/>
            </w:rPr>
            <w:drawing>
              <wp:inline distT="0" distB="0" distL="0" distR="0">
                <wp:extent cx="1066800" cy="866775"/>
                <wp:effectExtent l="0" t="0" r="0" b="9525"/>
                <wp:docPr id="2" name="Imagem 2" descr="C:\Users\Sala Conselhos\Downloads\Logo-01-CMDC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Sala Conselhos\Downloads\Logo-01-CMDC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8565" cy="8682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17607" w:rsidRDefault="00A17607">
    <w:pPr>
      <w:pStyle w:val="Cabealho"/>
    </w:pPr>
  </w:p>
  <w:p w:rsidR="00A17607" w:rsidRDefault="00A1760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607"/>
    <w:rsid w:val="0000366E"/>
    <w:rsid w:val="000049E3"/>
    <w:rsid w:val="000B7C15"/>
    <w:rsid w:val="000E6CCA"/>
    <w:rsid w:val="0013152A"/>
    <w:rsid w:val="00286BB7"/>
    <w:rsid w:val="002C70EC"/>
    <w:rsid w:val="003432FA"/>
    <w:rsid w:val="003A17AF"/>
    <w:rsid w:val="003C040F"/>
    <w:rsid w:val="003C6EFE"/>
    <w:rsid w:val="004019BA"/>
    <w:rsid w:val="0041383B"/>
    <w:rsid w:val="00527DCF"/>
    <w:rsid w:val="0059642C"/>
    <w:rsid w:val="0070657A"/>
    <w:rsid w:val="007738A8"/>
    <w:rsid w:val="007C2104"/>
    <w:rsid w:val="007E1F80"/>
    <w:rsid w:val="00961A52"/>
    <w:rsid w:val="00973C5F"/>
    <w:rsid w:val="00985424"/>
    <w:rsid w:val="00A17607"/>
    <w:rsid w:val="00A41D6D"/>
    <w:rsid w:val="00AD05AA"/>
    <w:rsid w:val="00BE25FC"/>
    <w:rsid w:val="00BF031F"/>
    <w:rsid w:val="00C26976"/>
    <w:rsid w:val="00C45D5F"/>
    <w:rsid w:val="00C81061"/>
    <w:rsid w:val="00CB24B1"/>
    <w:rsid w:val="00D02509"/>
    <w:rsid w:val="00D050F1"/>
    <w:rsid w:val="00DB6699"/>
    <w:rsid w:val="00DF0EC3"/>
    <w:rsid w:val="00E330FD"/>
    <w:rsid w:val="00E630EE"/>
    <w:rsid w:val="00E9574C"/>
    <w:rsid w:val="00ED0528"/>
    <w:rsid w:val="00F971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4E0BF69-24FE-4EB3-9044-2E312F3E7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106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176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17607"/>
  </w:style>
  <w:style w:type="paragraph" w:styleId="Rodap">
    <w:name w:val="footer"/>
    <w:basedOn w:val="Normal"/>
    <w:link w:val="RodapChar"/>
    <w:uiPriority w:val="99"/>
    <w:unhideWhenUsed/>
    <w:rsid w:val="00A176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17607"/>
  </w:style>
  <w:style w:type="paragraph" w:styleId="Textodebalo">
    <w:name w:val="Balloon Text"/>
    <w:basedOn w:val="Normal"/>
    <w:link w:val="TextodebaloChar"/>
    <w:uiPriority w:val="99"/>
    <w:semiHidden/>
    <w:unhideWhenUsed/>
    <w:rsid w:val="00E630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630E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61A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38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 Conselhos</dc:creator>
  <cp:lastModifiedBy>Sala Conselhos</cp:lastModifiedBy>
  <cp:revision>2</cp:revision>
  <cp:lastPrinted>2019-05-27T12:43:00Z</cp:lastPrinted>
  <dcterms:created xsi:type="dcterms:W3CDTF">2019-07-09T20:38:00Z</dcterms:created>
  <dcterms:modified xsi:type="dcterms:W3CDTF">2019-07-09T20:38:00Z</dcterms:modified>
</cp:coreProperties>
</file>